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1B" w:rsidRDefault="00D85E1B" w:rsidP="00D85E1B">
      <w:r>
        <w:t>Kétszeresen is szép jubileumot ünnepelt a Kadarka Nemzetközi Nagydíj Borverseny.</w:t>
      </w:r>
    </w:p>
    <w:p w:rsidR="00D85E1B" w:rsidRDefault="00D85E1B" w:rsidP="00D85E1B">
      <w:r>
        <w:t xml:space="preserve">25 évvel ezelőtt valósította meg ötletét Kósa Gyula, s szervezte meg első versenyét. Néhány év alatt azonban </w:t>
      </w:r>
      <w:proofErr w:type="spellStart"/>
      <w:r>
        <w:t>kinőtte</w:t>
      </w:r>
      <w:proofErr w:type="spellEnd"/>
      <w:r>
        <w:t xml:space="preserve"> magát, s új lehetőség után nézett az ötletgazda. Így találkozott </w:t>
      </w:r>
      <w:proofErr w:type="spellStart"/>
      <w:r>
        <w:t>Csengődi</w:t>
      </w:r>
      <w:proofErr w:type="spellEnd"/>
      <w:r>
        <w:t xml:space="preserve"> Istvánnal, az István Borház tulajdonosával, aki örömmel vállalta át a házigazda szerepét. Ennek immár 20 éve.</w:t>
      </w:r>
    </w:p>
    <w:p w:rsidR="00D85E1B" w:rsidRDefault="00D85E1B" w:rsidP="00D85E1B"/>
    <w:p w:rsidR="00D85E1B" w:rsidRDefault="00D85E1B" w:rsidP="00D85E1B">
      <w:pPr>
        <w:jc w:val="center"/>
        <w:rPr>
          <w:sz w:val="28"/>
          <w:szCs w:val="28"/>
        </w:rPr>
      </w:pPr>
      <w:r w:rsidRPr="00D85E1B">
        <w:rPr>
          <w:sz w:val="28"/>
          <w:szCs w:val="28"/>
        </w:rPr>
        <w:t>Így került megrendezésre 2020. március 13-án a</w:t>
      </w:r>
    </w:p>
    <w:p w:rsidR="00D85E1B" w:rsidRPr="00D85E1B" w:rsidRDefault="00D85E1B" w:rsidP="00D85E1B">
      <w:pPr>
        <w:jc w:val="center"/>
        <w:rPr>
          <w:sz w:val="28"/>
          <w:szCs w:val="28"/>
        </w:rPr>
      </w:pPr>
      <w:r w:rsidRPr="00D85E1B">
        <w:rPr>
          <w:b/>
          <w:bCs/>
          <w:sz w:val="28"/>
          <w:szCs w:val="28"/>
        </w:rPr>
        <w:t>XXV. Jubileumi Kadarka Nemzetközi Nagydíj Borverseny</w:t>
      </w:r>
      <w:r w:rsidRPr="00D85E1B">
        <w:rPr>
          <w:sz w:val="28"/>
          <w:szCs w:val="28"/>
        </w:rPr>
        <w:t>.</w:t>
      </w:r>
    </w:p>
    <w:p w:rsidR="00D85E1B" w:rsidRDefault="00D85E1B" w:rsidP="00D85E1B"/>
    <w:p w:rsidR="00D85E1B" w:rsidRDefault="00D85E1B" w:rsidP="00D85E1B">
      <w:pPr>
        <w:jc w:val="both"/>
      </w:pPr>
      <w:r>
        <w:t xml:space="preserve">A szervezők az utóbbi napok új kihívásaira tekintettel, valamint a kihirdetett veszélyhelyzetnek megfelelően magas felkészültséggel, a </w:t>
      </w:r>
      <w:proofErr w:type="spellStart"/>
      <w:r>
        <w:t>higiénai</w:t>
      </w:r>
      <w:proofErr w:type="spellEnd"/>
      <w:r>
        <w:t xml:space="preserve"> kritériumok szem előtt tartásával, kihelyezett kézfertőtlenítőkkel, folyamatos fertőtlenítéssel ügyeltek a tisztasági szempontok maximális betartására.</w:t>
      </w:r>
    </w:p>
    <w:p w:rsidR="00D85E1B" w:rsidRDefault="00D85E1B" w:rsidP="00D85E1B">
      <w:pPr>
        <w:jc w:val="both"/>
      </w:pPr>
      <w:r>
        <w:t>A vendégek pontos és szigorú nyilvántartásával biztosították a limitált létszámot, és felhívták a figyelmet a közvetlen kontaktus kerülésére.</w:t>
      </w:r>
    </w:p>
    <w:p w:rsidR="00D85E1B" w:rsidRDefault="00D85E1B" w:rsidP="00D85E1B">
      <w:pPr>
        <w:jc w:val="both"/>
      </w:pPr>
      <w:r>
        <w:t xml:space="preserve">Nagy térben és több helyiségben, kis létszámú meghívott vendéggel, családias hangulatban bonyolították le a rendezvényt. </w:t>
      </w:r>
    </w:p>
    <w:p w:rsidR="00D85E1B" w:rsidRDefault="00D85E1B" w:rsidP="00D85E1B">
      <w:pPr>
        <w:jc w:val="both"/>
      </w:pPr>
    </w:p>
    <w:p w:rsidR="00D85E1B" w:rsidRDefault="00D85E1B" w:rsidP="00D85E1B">
      <w:pPr>
        <w:jc w:val="both"/>
      </w:pPr>
      <w:r>
        <w:t xml:space="preserve">Az ismert nehézségek ellenére tiszteletét tette </w:t>
      </w:r>
      <w:r w:rsidRPr="000E0A76">
        <w:rPr>
          <w:b/>
          <w:bCs/>
        </w:rPr>
        <w:t>Rideg László</w:t>
      </w:r>
      <w:r>
        <w:t xml:space="preserve"> (Bács-Kiskun Megyei Közgyűlés Elnöke), mint a rendezvény </w:t>
      </w:r>
      <w:r w:rsidR="001B11BD" w:rsidRPr="001B11BD">
        <w:rPr>
          <w:b/>
          <w:bCs/>
        </w:rPr>
        <w:t>T</w:t>
      </w:r>
      <w:r w:rsidRPr="001B11BD">
        <w:rPr>
          <w:b/>
          <w:bCs/>
        </w:rPr>
        <w:t>ársadalmi fővédnöke</w:t>
      </w:r>
      <w:r>
        <w:t>.</w:t>
      </w:r>
    </w:p>
    <w:p w:rsidR="00D85E1B" w:rsidRDefault="00D85E1B" w:rsidP="00D85E1B">
      <w:pPr>
        <w:jc w:val="both"/>
      </w:pPr>
      <w:r>
        <w:t xml:space="preserve">A rendezvény során a csúcsbizottság tagjai voltak </w:t>
      </w:r>
      <w:proofErr w:type="spellStart"/>
      <w:r w:rsidRPr="00572A37">
        <w:rPr>
          <w:b/>
          <w:bCs/>
        </w:rPr>
        <w:t>Légli</w:t>
      </w:r>
      <w:proofErr w:type="spellEnd"/>
      <w:r w:rsidRPr="00572A37">
        <w:rPr>
          <w:b/>
          <w:bCs/>
        </w:rPr>
        <w:t xml:space="preserve"> Ottó</w:t>
      </w:r>
      <w:r>
        <w:t xml:space="preserve"> (Hegyközségek Nemzeti Tanácsának elnöke), a </w:t>
      </w:r>
      <w:r w:rsidRPr="00572A37">
        <w:rPr>
          <w:b/>
          <w:bCs/>
        </w:rPr>
        <w:t>Borverseny elnöke</w:t>
      </w:r>
      <w:r>
        <w:t xml:space="preserve">, </w:t>
      </w:r>
      <w:proofErr w:type="spellStart"/>
      <w:r w:rsidRPr="00572A37">
        <w:rPr>
          <w:b/>
          <w:bCs/>
        </w:rPr>
        <w:t>Frittmann</w:t>
      </w:r>
      <w:proofErr w:type="spellEnd"/>
      <w:r w:rsidRPr="00572A37">
        <w:rPr>
          <w:b/>
          <w:bCs/>
        </w:rPr>
        <w:t xml:space="preserve"> János</w:t>
      </w:r>
      <w:r>
        <w:t xml:space="preserve"> (Magyar Borakadémia alelnöke, Hegyközségek Nemzeti Tanácsának alelnöke), aki vállalta a </w:t>
      </w:r>
      <w:r w:rsidR="00572A37">
        <w:rPr>
          <w:b/>
          <w:bCs/>
        </w:rPr>
        <w:t>S</w:t>
      </w:r>
      <w:r w:rsidRPr="00572A37">
        <w:rPr>
          <w:b/>
          <w:bCs/>
        </w:rPr>
        <w:t>zakmai fővédnöki</w:t>
      </w:r>
      <w:r>
        <w:t xml:space="preserve"> tisztet, s a </w:t>
      </w:r>
      <w:r w:rsidRPr="00572A37">
        <w:rPr>
          <w:b/>
          <w:bCs/>
        </w:rPr>
        <w:t>Csúcsbizottság elnöki</w:t>
      </w:r>
      <w:r>
        <w:t xml:space="preserve"> feladatait is, valamint </w:t>
      </w:r>
      <w:r w:rsidRPr="00572A37">
        <w:rPr>
          <w:b/>
          <w:bCs/>
        </w:rPr>
        <w:t>Koch Csaba</w:t>
      </w:r>
      <w:r>
        <w:t xml:space="preserve"> (Hajós-Bajai Borvidék Hegyközségi Tanácsának elnöke, </w:t>
      </w:r>
      <w:bookmarkStart w:id="0" w:name="_GoBack"/>
      <w:r w:rsidRPr="00AE5897">
        <w:rPr>
          <w:b/>
          <w:bCs/>
        </w:rPr>
        <w:t>Év Bortermelője 2019</w:t>
      </w:r>
      <w:bookmarkEnd w:id="0"/>
      <w:r>
        <w:t xml:space="preserve">), és </w:t>
      </w:r>
      <w:r w:rsidRPr="00572A37">
        <w:rPr>
          <w:b/>
          <w:bCs/>
        </w:rPr>
        <w:t>Kósa Gyula</w:t>
      </w:r>
      <w:r>
        <w:t>, a rendezvény ötletgazdája.</w:t>
      </w:r>
    </w:p>
    <w:p w:rsidR="00D85E1B" w:rsidRDefault="00D85E1B" w:rsidP="00D85E1B">
      <w:pPr>
        <w:jc w:val="both"/>
      </w:pPr>
      <w:r>
        <w:t xml:space="preserve">A későbbiekben a csúcsbizottság kiegészült a borbíráló bizottságok elnökeivel, valamint </w:t>
      </w:r>
      <w:proofErr w:type="spellStart"/>
      <w:r w:rsidRPr="00147DA5">
        <w:rPr>
          <w:b/>
          <w:bCs/>
        </w:rPr>
        <w:t>Csengődi</w:t>
      </w:r>
      <w:proofErr w:type="spellEnd"/>
      <w:r w:rsidRPr="00147DA5">
        <w:rPr>
          <w:b/>
          <w:bCs/>
        </w:rPr>
        <w:t xml:space="preserve"> István</w:t>
      </w:r>
      <w:r>
        <w:t xml:space="preserve"> főszervezővel, s együtt választották ki a Nagydíjas Kadarkát a 8 legszebbnek ítélt bor közül.</w:t>
      </w:r>
    </w:p>
    <w:p w:rsidR="00D85E1B" w:rsidRDefault="00D85E1B" w:rsidP="00D85E1B">
      <w:pPr>
        <w:jc w:val="both"/>
      </w:pPr>
    </w:p>
    <w:p w:rsidR="00D85E1B" w:rsidRDefault="00D85E1B" w:rsidP="00D85E1B">
      <w:pPr>
        <w:jc w:val="both"/>
      </w:pPr>
      <w:r>
        <w:t>A korábbi évekhez hasonlóan szép számú minta érkezett. 110-ből 92 Kadarka bor, valamint 18 Kadarka házasítás.</w:t>
      </w:r>
    </w:p>
    <w:p w:rsidR="00D85E1B" w:rsidRDefault="00D85E1B" w:rsidP="00D85E1B">
      <w:pPr>
        <w:jc w:val="both"/>
      </w:pPr>
      <w:r>
        <w:t>A tételek között a magyarországin kívül Bulgáriából, Szerbiából és Szlovákiából érkeztek borok.</w:t>
      </w:r>
    </w:p>
    <w:p w:rsidR="00D85E1B" w:rsidRDefault="00D85E1B" w:rsidP="00D85E1B">
      <w:pPr>
        <w:jc w:val="both"/>
      </w:pPr>
      <w:r>
        <w:t xml:space="preserve">A Kadarka Nagydíjat az </w:t>
      </w:r>
      <w:r w:rsidRPr="00CA18E0">
        <w:rPr>
          <w:b/>
          <w:bCs/>
        </w:rPr>
        <w:t xml:space="preserve">M.R. </w:t>
      </w:r>
      <w:proofErr w:type="spellStart"/>
      <w:r w:rsidRPr="00CA18E0">
        <w:rPr>
          <w:b/>
          <w:bCs/>
        </w:rPr>
        <w:t>Vinogradi</w:t>
      </w:r>
      <w:proofErr w:type="spellEnd"/>
      <w:r>
        <w:t xml:space="preserve"> Szerbiai </w:t>
      </w:r>
      <w:proofErr w:type="spellStart"/>
      <w:r>
        <w:t>vállakozás</w:t>
      </w:r>
      <w:proofErr w:type="spellEnd"/>
      <w:r>
        <w:t xml:space="preserve"> </w:t>
      </w:r>
      <w:r w:rsidRPr="00D90D0C">
        <w:rPr>
          <w:b/>
          <w:bCs/>
        </w:rPr>
        <w:t>2015-</w:t>
      </w:r>
      <w:r w:rsidR="00CA18E0" w:rsidRPr="00D90D0C">
        <w:rPr>
          <w:b/>
          <w:bCs/>
        </w:rPr>
        <w:t>ö</w:t>
      </w:r>
      <w:r w:rsidRPr="00D90D0C">
        <w:rPr>
          <w:b/>
          <w:bCs/>
        </w:rPr>
        <w:t>s</w:t>
      </w:r>
      <w:r>
        <w:t xml:space="preserve"> évjáratú Szabadka-</w:t>
      </w:r>
      <w:proofErr w:type="spellStart"/>
      <w:r>
        <w:t>Horgosi</w:t>
      </w:r>
      <w:proofErr w:type="spellEnd"/>
      <w:r>
        <w:t xml:space="preserve"> homokvidéki </w:t>
      </w:r>
      <w:proofErr w:type="spellStart"/>
      <w:r w:rsidRPr="00CA18E0">
        <w:rPr>
          <w:b/>
          <w:bCs/>
        </w:rPr>
        <w:t>Fantazija</w:t>
      </w:r>
      <w:proofErr w:type="spellEnd"/>
      <w:r>
        <w:t xml:space="preserve"> nevű </w:t>
      </w:r>
      <w:r w:rsidR="000F5F8C" w:rsidRPr="00C13F59">
        <w:rPr>
          <w:b/>
          <w:bCs/>
        </w:rPr>
        <w:t>Kadarka</w:t>
      </w:r>
      <w:r w:rsidR="000F5F8C">
        <w:t xml:space="preserve"> </w:t>
      </w:r>
      <w:r>
        <w:t>bora nyerte.</w:t>
      </w:r>
    </w:p>
    <w:p w:rsidR="00D85E1B" w:rsidRDefault="00D85E1B" w:rsidP="00D85E1B">
      <w:pPr>
        <w:jc w:val="both"/>
      </w:pPr>
      <w:r>
        <w:t xml:space="preserve">A II. legszebb Kadarka címmel az </w:t>
      </w:r>
      <w:proofErr w:type="spellStart"/>
      <w:r w:rsidRPr="00CA18E0">
        <w:rPr>
          <w:b/>
          <w:bCs/>
        </w:rPr>
        <w:t>Umenhoffer</w:t>
      </w:r>
      <w:proofErr w:type="spellEnd"/>
      <w:r w:rsidRPr="00CA18E0">
        <w:rPr>
          <w:b/>
          <w:bCs/>
        </w:rPr>
        <w:t xml:space="preserve"> Pince</w:t>
      </w:r>
      <w:r>
        <w:t xml:space="preserve"> </w:t>
      </w:r>
      <w:r w:rsidRPr="00AE3D84">
        <w:rPr>
          <w:b/>
          <w:bCs/>
        </w:rPr>
        <w:t>2019-</w:t>
      </w:r>
      <w:r w:rsidR="00CA18E0" w:rsidRPr="00AE3D84">
        <w:rPr>
          <w:b/>
          <w:bCs/>
        </w:rPr>
        <w:t>e</w:t>
      </w:r>
      <w:r w:rsidRPr="00AE3D84">
        <w:rPr>
          <w:b/>
          <w:bCs/>
        </w:rPr>
        <w:t>s</w:t>
      </w:r>
      <w:r>
        <w:t xml:space="preserve"> Hajós-Bajai </w:t>
      </w:r>
      <w:r w:rsidRPr="00CA18E0">
        <w:rPr>
          <w:b/>
          <w:bCs/>
        </w:rPr>
        <w:t>Fehér Kadarkáját</w:t>
      </w:r>
      <w:r>
        <w:t xml:space="preserve"> </w:t>
      </w:r>
      <w:proofErr w:type="spellStart"/>
      <w:r>
        <w:t>tünették</w:t>
      </w:r>
      <w:proofErr w:type="spellEnd"/>
      <w:r>
        <w:t xml:space="preserve"> ki.</w:t>
      </w:r>
    </w:p>
    <w:p w:rsidR="00D85E1B" w:rsidRDefault="00D85E1B" w:rsidP="00D85E1B">
      <w:pPr>
        <w:jc w:val="both"/>
      </w:pPr>
      <w:r>
        <w:t xml:space="preserve">A III. legszebb Kadarka címet </w:t>
      </w:r>
      <w:r w:rsidRPr="000F5F8C">
        <w:rPr>
          <w:b/>
          <w:bCs/>
        </w:rPr>
        <w:t>Gere Tamás &amp; Zsolt Pincészete</w:t>
      </w:r>
      <w:r>
        <w:t xml:space="preserve"> kapta </w:t>
      </w:r>
      <w:r w:rsidRPr="000F5F8C">
        <w:rPr>
          <w:b/>
          <w:bCs/>
        </w:rPr>
        <w:t>2017-</w:t>
      </w:r>
      <w:r w:rsidR="00CA18E0" w:rsidRPr="000F5F8C">
        <w:rPr>
          <w:b/>
          <w:bCs/>
        </w:rPr>
        <w:t>e</w:t>
      </w:r>
      <w:r w:rsidRPr="000F5F8C">
        <w:rPr>
          <w:b/>
          <w:bCs/>
        </w:rPr>
        <w:t xml:space="preserve">s </w:t>
      </w:r>
      <w:r w:rsidRPr="00C13F59">
        <w:t>Villányi</w:t>
      </w:r>
      <w:r w:rsidRPr="000F5F8C">
        <w:rPr>
          <w:b/>
          <w:bCs/>
        </w:rPr>
        <w:t xml:space="preserve"> Kadarka dűlőválogatás</w:t>
      </w:r>
      <w:r>
        <w:t xml:space="preserve"> boráért.</w:t>
      </w:r>
    </w:p>
    <w:p w:rsidR="00D85E1B" w:rsidRDefault="00D85E1B" w:rsidP="00D85E1B">
      <w:pPr>
        <w:jc w:val="both"/>
      </w:pPr>
      <w:r>
        <w:t xml:space="preserve">Kiemelt figyelmet kapott </w:t>
      </w:r>
      <w:proofErr w:type="spellStart"/>
      <w:r w:rsidRPr="00C002A6">
        <w:rPr>
          <w:b/>
          <w:bCs/>
        </w:rPr>
        <w:t>Maráz</w:t>
      </w:r>
      <w:proofErr w:type="spellEnd"/>
      <w:r w:rsidRPr="00C002A6">
        <w:rPr>
          <w:b/>
          <w:bCs/>
        </w:rPr>
        <w:t xml:space="preserve"> Annabella 2019-</w:t>
      </w:r>
      <w:r w:rsidR="00F407D4">
        <w:rPr>
          <w:b/>
          <w:bCs/>
        </w:rPr>
        <w:t>e</w:t>
      </w:r>
      <w:r w:rsidRPr="00C002A6">
        <w:rPr>
          <w:b/>
          <w:bCs/>
        </w:rPr>
        <w:t>s Kadarka siller</w:t>
      </w:r>
      <w:r>
        <w:t xml:space="preserve"> bora, mely szintén aranyéremmel végzett. Annabella a </w:t>
      </w:r>
      <w:r w:rsidRPr="001A1FF2">
        <w:rPr>
          <w:b/>
          <w:bCs/>
        </w:rPr>
        <w:t xml:space="preserve">Kiskőrösi Petőfi Sándor Evangélikus </w:t>
      </w:r>
      <w:r w:rsidR="001A1FF2" w:rsidRPr="001A1FF2">
        <w:rPr>
          <w:b/>
          <w:bCs/>
        </w:rPr>
        <w:t>I</w:t>
      </w:r>
      <w:r w:rsidRPr="001A1FF2">
        <w:rPr>
          <w:b/>
          <w:bCs/>
        </w:rPr>
        <w:t>skola</w:t>
      </w:r>
      <w:r>
        <w:t xml:space="preserve"> borász tanulója.</w:t>
      </w:r>
    </w:p>
    <w:p w:rsidR="00D85E1B" w:rsidRDefault="00D85E1B" w:rsidP="00D85E1B">
      <w:pPr>
        <w:jc w:val="both"/>
      </w:pPr>
      <w:proofErr w:type="spellStart"/>
      <w:r>
        <w:lastRenderedPageBreak/>
        <w:t>Díjazottak</w:t>
      </w:r>
      <w:proofErr w:type="spellEnd"/>
      <w:r>
        <w:t xml:space="preserve"> voltak még a </w:t>
      </w:r>
      <w:r w:rsidRPr="009038EA">
        <w:rPr>
          <w:b/>
          <w:bCs/>
        </w:rPr>
        <w:t>Szentpéteri Borpince</w:t>
      </w:r>
      <w:r>
        <w:t xml:space="preserve">, </w:t>
      </w:r>
      <w:r w:rsidRPr="009038EA">
        <w:rPr>
          <w:b/>
          <w:bCs/>
        </w:rPr>
        <w:t>István Borház</w:t>
      </w:r>
      <w:r>
        <w:t xml:space="preserve">, </w:t>
      </w:r>
      <w:proofErr w:type="spellStart"/>
      <w:r w:rsidRPr="009038EA">
        <w:rPr>
          <w:b/>
          <w:bCs/>
        </w:rPr>
        <w:t>Martinkovics</w:t>
      </w:r>
      <w:proofErr w:type="spellEnd"/>
      <w:r w:rsidRPr="009038EA">
        <w:rPr>
          <w:b/>
          <w:bCs/>
        </w:rPr>
        <w:t xml:space="preserve"> Tibor</w:t>
      </w:r>
      <w:r>
        <w:t xml:space="preserve">, </w:t>
      </w:r>
      <w:r w:rsidRPr="009038EA">
        <w:rPr>
          <w:b/>
          <w:bCs/>
        </w:rPr>
        <w:t>Koch Csaba</w:t>
      </w:r>
      <w:r>
        <w:t xml:space="preserve">, </w:t>
      </w:r>
      <w:r w:rsidRPr="009038EA">
        <w:rPr>
          <w:b/>
          <w:bCs/>
        </w:rPr>
        <w:t>Toronyi György</w:t>
      </w:r>
      <w:r>
        <w:t xml:space="preserve">, </w:t>
      </w:r>
      <w:proofErr w:type="spellStart"/>
      <w:r w:rsidR="00C472CD" w:rsidRPr="009038EA">
        <w:rPr>
          <w:b/>
          <w:bCs/>
        </w:rPr>
        <w:t>Prantner</w:t>
      </w:r>
      <w:proofErr w:type="spellEnd"/>
      <w:r w:rsidR="00C472CD" w:rsidRPr="009038EA">
        <w:rPr>
          <w:b/>
          <w:bCs/>
        </w:rPr>
        <w:t xml:space="preserve"> Pince</w:t>
      </w:r>
      <w:r>
        <w:t xml:space="preserve">, valamint a </w:t>
      </w:r>
      <w:r w:rsidRPr="009038EA">
        <w:rPr>
          <w:b/>
          <w:bCs/>
        </w:rPr>
        <w:t>Császár Pince</w:t>
      </w:r>
      <w:r>
        <w:t>.</w:t>
      </w:r>
    </w:p>
    <w:p w:rsidR="00D85E1B" w:rsidRDefault="00D85E1B" w:rsidP="00D85E1B">
      <w:pPr>
        <w:jc w:val="both"/>
      </w:pPr>
    </w:p>
    <w:p w:rsidR="00D85E1B" w:rsidRDefault="00D85E1B" w:rsidP="00D85E1B">
      <w:pPr>
        <w:jc w:val="both"/>
      </w:pPr>
      <w:r>
        <w:t xml:space="preserve">A bírálat közben a VIP vendégek meghallgatták </w:t>
      </w:r>
      <w:r w:rsidRPr="00960291">
        <w:rPr>
          <w:b/>
          <w:bCs/>
        </w:rPr>
        <w:t>Dr. Németh Krisztina</w:t>
      </w:r>
      <w:r>
        <w:t xml:space="preserve"> (Nemzeti Agrárkutatási és Innovációs Központ Kecskeméti Szőlészeti és Borászati Kutatóintézetének tudományos főmunkatársa)</w:t>
      </w:r>
      <w:r w:rsidR="00CA59AF">
        <w:t xml:space="preserve"> </w:t>
      </w:r>
      <w:r>
        <w:t>"</w:t>
      </w:r>
      <w:r w:rsidRPr="003D457B">
        <w:rPr>
          <w:i/>
          <w:iCs/>
        </w:rPr>
        <w:t>A klímaváltozás hatása az alföldi szőlőtermesztésre</w:t>
      </w:r>
      <w:r>
        <w:t>" címmel tartott vitaindító előadását.</w:t>
      </w:r>
    </w:p>
    <w:p w:rsidR="00D85E1B" w:rsidRDefault="00D85E1B" w:rsidP="00D85E1B">
      <w:pPr>
        <w:jc w:val="both"/>
      </w:pPr>
      <w:r>
        <w:t xml:space="preserve">Ezt követően </w:t>
      </w:r>
      <w:proofErr w:type="spellStart"/>
      <w:r w:rsidRPr="00960291">
        <w:rPr>
          <w:b/>
          <w:bCs/>
        </w:rPr>
        <w:t>Filus</w:t>
      </w:r>
      <w:proofErr w:type="spellEnd"/>
      <w:r w:rsidRPr="00960291">
        <w:rPr>
          <w:b/>
          <w:bCs/>
        </w:rPr>
        <w:t xml:space="preserve"> János</w:t>
      </w:r>
      <w:r>
        <w:t xml:space="preserve"> (Hegyközségek Nemzeti Tanácsa Felügyelő Bizottságának tagja)</w:t>
      </w:r>
      <w:r w:rsidR="00230CAB">
        <w:t xml:space="preserve"> </w:t>
      </w:r>
      <w:r>
        <w:t>"</w:t>
      </w:r>
      <w:r w:rsidRPr="003D457B">
        <w:rPr>
          <w:i/>
          <w:iCs/>
        </w:rPr>
        <w:t>A</w:t>
      </w:r>
      <w:r w:rsidR="00230CAB">
        <w:rPr>
          <w:i/>
          <w:iCs/>
        </w:rPr>
        <w:t> </w:t>
      </w:r>
      <w:r w:rsidRPr="003D457B">
        <w:rPr>
          <w:i/>
          <w:iCs/>
        </w:rPr>
        <w:t>szőlő-</w:t>
      </w:r>
      <w:r w:rsidR="0018792D">
        <w:rPr>
          <w:i/>
          <w:iCs/>
        </w:rPr>
        <w:t> </w:t>
      </w:r>
      <w:r w:rsidRPr="003D457B">
        <w:rPr>
          <w:i/>
          <w:iCs/>
        </w:rPr>
        <w:t>és</w:t>
      </w:r>
      <w:r w:rsidR="0018792D">
        <w:rPr>
          <w:i/>
          <w:iCs/>
        </w:rPr>
        <w:t> </w:t>
      </w:r>
      <w:r w:rsidRPr="003D457B">
        <w:rPr>
          <w:i/>
          <w:iCs/>
        </w:rPr>
        <w:t>borágazat lehetőségei a 2019. évi szüret tükrében</w:t>
      </w:r>
      <w:r>
        <w:t>" címmel adta elő gondolatait.</w:t>
      </w:r>
    </w:p>
    <w:p w:rsidR="00D85E1B" w:rsidRDefault="00D85E1B" w:rsidP="00D85E1B">
      <w:pPr>
        <w:jc w:val="both"/>
      </w:pPr>
      <w:r>
        <w:t>A konferencia közben a hallgatóság különböző borvidékekről származó Kadarka borokat és pezsgőt kóstolhatott.</w:t>
      </w:r>
    </w:p>
    <w:p w:rsidR="00D85E1B" w:rsidRDefault="00D85E1B" w:rsidP="00D85E1B">
      <w:pPr>
        <w:jc w:val="both"/>
      </w:pPr>
      <w:r>
        <w:t>Miközben a kiállítók termékeit tekinthették meg a szomszédos teremben és az udvaron.</w:t>
      </w:r>
    </w:p>
    <w:p w:rsidR="00D85E1B" w:rsidRDefault="00D85E1B" w:rsidP="00D85E1B">
      <w:pPr>
        <w:jc w:val="both"/>
      </w:pPr>
    </w:p>
    <w:p w:rsidR="000B59BB" w:rsidRDefault="00D85E1B" w:rsidP="00D85E1B">
      <w:pPr>
        <w:jc w:val="both"/>
      </w:pPr>
      <w:r>
        <w:t xml:space="preserve">Az eredményhirdetés </w:t>
      </w:r>
      <w:proofErr w:type="spellStart"/>
      <w:r>
        <w:t>Frittmann</w:t>
      </w:r>
      <w:proofErr w:type="spellEnd"/>
      <w:r>
        <w:t xml:space="preserve"> János záró értékelésével kezdődött. Ezt követően adták át az okleveleket, s a különdíjakat.</w:t>
      </w:r>
    </w:p>
    <w:sectPr w:rsidR="000B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1B"/>
    <w:rsid w:val="000B59BB"/>
    <w:rsid w:val="000E0A76"/>
    <w:rsid w:val="000F5F8C"/>
    <w:rsid w:val="00147DA5"/>
    <w:rsid w:val="0018792D"/>
    <w:rsid w:val="001A1FF2"/>
    <w:rsid w:val="001B11BD"/>
    <w:rsid w:val="00230CAB"/>
    <w:rsid w:val="003D457B"/>
    <w:rsid w:val="00427578"/>
    <w:rsid w:val="00572A37"/>
    <w:rsid w:val="009038EA"/>
    <w:rsid w:val="00960291"/>
    <w:rsid w:val="00AE3D84"/>
    <w:rsid w:val="00AE5897"/>
    <w:rsid w:val="00C002A6"/>
    <w:rsid w:val="00C13F59"/>
    <w:rsid w:val="00C472CD"/>
    <w:rsid w:val="00CA18E0"/>
    <w:rsid w:val="00CA59AF"/>
    <w:rsid w:val="00D85E1B"/>
    <w:rsid w:val="00D90D0C"/>
    <w:rsid w:val="00F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B336"/>
  <w15:chartTrackingRefBased/>
  <w15:docId w15:val="{EDA4444F-FF90-431C-A5C0-9B91EE23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3044</Characters>
  <Application>Microsoft Office Word</Application>
  <DocSecurity>0</DocSecurity>
  <Lines>25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apolyak</dc:creator>
  <cp:keywords/>
  <dc:description/>
  <cp:lastModifiedBy>apolyak</cp:lastModifiedBy>
  <cp:revision>23</cp:revision>
  <dcterms:created xsi:type="dcterms:W3CDTF">2020-03-14T12:36:00Z</dcterms:created>
  <dcterms:modified xsi:type="dcterms:W3CDTF">2020-03-14T13:03:00Z</dcterms:modified>
</cp:coreProperties>
</file>